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7532" w:rsidRDefault="005E1C09" w:rsidP="005E1C09">
      <w:pPr>
        <w:pStyle w:val="Title"/>
        <w:kinsoku w:val="0"/>
        <w:overflowPunct w:val="0"/>
        <w:ind w:left="0"/>
        <w:jc w:val="center"/>
        <w:rPr>
          <w:sz w:val="20"/>
          <w:szCs w:val="20"/>
        </w:rPr>
      </w:pPr>
      <w:r>
        <w:rPr>
          <w:noProof/>
        </w:rPr>
        <w:drawing>
          <wp:inline distT="0" distB="0" distL="0" distR="0" wp14:anchorId="17CBE281" wp14:editId="03BD203F">
            <wp:extent cx="3790950" cy="762000"/>
            <wp:effectExtent l="19050" t="0" r="0" b="0"/>
            <wp:docPr id="11" name="Picture 11" descr="bi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logo.jpg"/>
                    <pic:cNvPicPr>
                      <a:picLocks noChangeAspect="1" noChangeArrowheads="1"/>
                    </pic:cNvPicPr>
                  </pic:nvPicPr>
                  <pic:blipFill>
                    <a:blip r:embed="rId7"/>
                    <a:srcRect/>
                    <a:stretch>
                      <a:fillRect/>
                    </a:stretch>
                  </pic:blipFill>
                  <pic:spPr bwMode="auto">
                    <a:xfrm>
                      <a:off x="0" y="0"/>
                      <a:ext cx="3790950" cy="762000"/>
                    </a:xfrm>
                    <a:prstGeom prst="rect">
                      <a:avLst/>
                    </a:prstGeom>
                    <a:noFill/>
                    <a:ln w="9525">
                      <a:noFill/>
                      <a:miter lim="800000"/>
                      <a:headEnd/>
                      <a:tailEnd/>
                    </a:ln>
                  </pic:spPr>
                </pic:pic>
              </a:graphicData>
            </a:graphic>
          </wp:inline>
        </w:drawing>
      </w:r>
    </w:p>
    <w:p w:rsidR="00F563ED" w:rsidRDefault="00F563ED" w:rsidP="00457532">
      <w:pPr>
        <w:jc w:val="center"/>
        <w:rPr>
          <w:rFonts w:ascii="Arial" w:hAnsi="Arial" w:cs="Arial"/>
          <w:b/>
          <w:sz w:val="24"/>
          <w:szCs w:val="24"/>
        </w:rPr>
      </w:pPr>
    </w:p>
    <w:p w:rsidR="00F563ED" w:rsidRDefault="00F563ED" w:rsidP="005E1C09">
      <w:pPr>
        <w:spacing w:after="0" w:line="240" w:lineRule="auto"/>
        <w:jc w:val="center"/>
        <w:rPr>
          <w:rFonts w:ascii="Arial" w:hAnsi="Arial" w:cs="Arial"/>
          <w:b/>
          <w:sz w:val="24"/>
          <w:szCs w:val="24"/>
        </w:rPr>
      </w:pPr>
      <w:r w:rsidRPr="00F563ED">
        <w:rPr>
          <w:rFonts w:ascii="Arial" w:hAnsi="Arial" w:cs="Arial"/>
          <w:b/>
          <w:sz w:val="24"/>
          <w:szCs w:val="24"/>
        </w:rPr>
        <w:t>Questions &amp; Answers</w:t>
      </w:r>
    </w:p>
    <w:p w:rsidR="005E1C09" w:rsidRPr="009D7E34" w:rsidRDefault="005E1C09" w:rsidP="005E1C09">
      <w:pPr>
        <w:spacing w:after="0" w:line="240" w:lineRule="auto"/>
        <w:jc w:val="center"/>
        <w:rPr>
          <w:rFonts w:ascii="Arial" w:hAnsi="Arial" w:cs="Arial"/>
          <w:b/>
          <w:sz w:val="20"/>
          <w:szCs w:val="24"/>
        </w:rPr>
      </w:pPr>
      <w:r w:rsidRPr="009D7E34">
        <w:rPr>
          <w:rFonts w:ascii="Arial" w:hAnsi="Arial" w:cs="Arial"/>
          <w:b/>
          <w:sz w:val="20"/>
          <w:szCs w:val="24"/>
        </w:rPr>
        <w:t>for</w:t>
      </w:r>
    </w:p>
    <w:p w:rsidR="00F563ED" w:rsidRDefault="00D620A2" w:rsidP="00F563ED">
      <w:pPr>
        <w:spacing w:after="0" w:line="360" w:lineRule="auto"/>
        <w:jc w:val="center"/>
        <w:rPr>
          <w:rFonts w:ascii="Arial" w:hAnsi="Arial" w:cs="Arial"/>
          <w:b/>
          <w:sz w:val="24"/>
          <w:szCs w:val="24"/>
        </w:rPr>
      </w:pPr>
      <w:r>
        <w:rPr>
          <w:rFonts w:ascii="Arial" w:hAnsi="Arial" w:cs="Arial"/>
          <w:b/>
          <w:sz w:val="24"/>
          <w:szCs w:val="24"/>
        </w:rPr>
        <w:t>Orchestra Shell Sy</w:t>
      </w:r>
      <w:r w:rsidR="00BF6A22">
        <w:rPr>
          <w:rFonts w:ascii="Arial" w:hAnsi="Arial" w:cs="Arial"/>
          <w:b/>
          <w:sz w:val="24"/>
          <w:szCs w:val="24"/>
        </w:rPr>
        <w:t>s</w:t>
      </w:r>
      <w:r>
        <w:rPr>
          <w:rFonts w:ascii="Arial" w:hAnsi="Arial" w:cs="Arial"/>
          <w:b/>
          <w:sz w:val="24"/>
          <w:szCs w:val="24"/>
        </w:rPr>
        <w:t>tem</w:t>
      </w:r>
      <w:r w:rsidR="00F563ED" w:rsidRPr="00F563ED">
        <w:rPr>
          <w:rFonts w:ascii="Arial" w:hAnsi="Arial" w:cs="Arial"/>
          <w:b/>
          <w:sz w:val="24"/>
          <w:szCs w:val="24"/>
        </w:rPr>
        <w:t xml:space="preserve"> </w:t>
      </w:r>
      <w:r w:rsidR="005E1C09">
        <w:rPr>
          <w:rFonts w:ascii="Arial" w:hAnsi="Arial" w:cs="Arial"/>
          <w:b/>
          <w:sz w:val="24"/>
          <w:szCs w:val="24"/>
        </w:rPr>
        <w:t>RFP</w:t>
      </w:r>
    </w:p>
    <w:p w:rsidR="009D7E34" w:rsidRPr="009D7E34" w:rsidRDefault="009D7E34" w:rsidP="00F563ED">
      <w:pPr>
        <w:spacing w:after="0" w:line="360" w:lineRule="auto"/>
        <w:jc w:val="center"/>
        <w:rPr>
          <w:rFonts w:ascii="Arial" w:hAnsi="Arial" w:cs="Arial"/>
          <w:sz w:val="24"/>
          <w:szCs w:val="24"/>
        </w:rPr>
      </w:pPr>
      <w:r w:rsidRPr="009D7E34">
        <w:rPr>
          <w:rFonts w:ascii="Arial" w:hAnsi="Arial" w:cs="Arial"/>
          <w:sz w:val="24"/>
          <w:szCs w:val="24"/>
        </w:rPr>
        <w:t>July 25, 2022</w:t>
      </w:r>
    </w:p>
    <w:p w:rsidR="00F563ED" w:rsidRDefault="00F563ED" w:rsidP="00F563ED">
      <w:pPr>
        <w:spacing w:after="0" w:line="360" w:lineRule="auto"/>
        <w:jc w:val="center"/>
        <w:rPr>
          <w:rFonts w:ascii="Arial" w:hAnsi="Arial" w:cs="Arial"/>
          <w:b/>
          <w:sz w:val="24"/>
          <w:szCs w:val="24"/>
        </w:rPr>
      </w:pPr>
    </w:p>
    <w:p w:rsidR="00BF6A22" w:rsidRPr="00825E7D" w:rsidRDefault="00BF6A22" w:rsidP="00F563ED">
      <w:pPr>
        <w:spacing w:after="0" w:line="360" w:lineRule="auto"/>
        <w:jc w:val="center"/>
        <w:rPr>
          <w:rFonts w:ascii="Arial" w:hAnsi="Arial" w:cs="Arial"/>
          <w:b/>
          <w:sz w:val="24"/>
          <w:szCs w:val="24"/>
        </w:rPr>
      </w:pPr>
    </w:p>
    <w:p w:rsidR="00457532" w:rsidRPr="00825E7D" w:rsidRDefault="00457532" w:rsidP="00F563ED">
      <w:pPr>
        <w:rPr>
          <w:rFonts w:eastAsia="Times New Roman"/>
        </w:rPr>
      </w:pPr>
      <w:r w:rsidRPr="00825E7D">
        <w:rPr>
          <w:rFonts w:ascii="Arial" w:hAnsi="Arial" w:cs="Arial"/>
          <w:sz w:val="20"/>
          <w:szCs w:val="20"/>
          <w:u w:val="single"/>
        </w:rPr>
        <w:t>Question #1</w:t>
      </w:r>
      <w:r w:rsidR="00F563ED" w:rsidRPr="00825E7D">
        <w:rPr>
          <w:rFonts w:ascii="Arial" w:hAnsi="Arial" w:cs="Arial"/>
          <w:sz w:val="20"/>
          <w:szCs w:val="20"/>
        </w:rPr>
        <w:t xml:space="preserve">  </w:t>
      </w:r>
      <w:r w:rsidR="00BF6A22" w:rsidRPr="00BF6A22">
        <w:rPr>
          <w:rFonts w:ascii="Arial" w:hAnsi="Arial" w:cs="Arial"/>
          <w:sz w:val="20"/>
          <w:szCs w:val="20"/>
        </w:rPr>
        <w:t>Where and how is the bid and bid bond to be sent? Is UPS/FED EX acceptable?</w:t>
      </w:r>
    </w:p>
    <w:p w:rsidR="004C2A87" w:rsidRPr="004C2A87" w:rsidRDefault="00F563ED" w:rsidP="004C2A87">
      <w:pPr>
        <w:jc w:val="both"/>
        <w:rPr>
          <w:rFonts w:eastAsia="Times New Roman"/>
        </w:rPr>
      </w:pPr>
      <w:r w:rsidRPr="008C55C6">
        <w:rPr>
          <w:rFonts w:eastAsia="Times New Roman"/>
        </w:rPr>
        <w:t>Answer</w:t>
      </w:r>
      <w:r w:rsidR="00724A3A">
        <w:rPr>
          <w:rFonts w:eastAsia="Times New Roman"/>
        </w:rPr>
        <w:t>:</w:t>
      </w:r>
      <w:r w:rsidRPr="004C2A87">
        <w:rPr>
          <w:rFonts w:eastAsia="Times New Roman"/>
        </w:rPr>
        <w:t xml:space="preserve">  </w:t>
      </w:r>
    </w:p>
    <w:p w:rsidR="004C2A87" w:rsidRDefault="00724A3A" w:rsidP="00724A3A">
      <w:pPr>
        <w:spacing w:after="0"/>
        <w:jc w:val="both"/>
      </w:pPr>
      <w:r>
        <w:t>“P</w:t>
      </w:r>
      <w:r w:rsidR="004C2A87">
        <w:t xml:space="preserve">roposals can be hand-delivered or mailed to </w:t>
      </w:r>
      <w:r w:rsidR="004C2A87" w:rsidRPr="00DF4395">
        <w:t>the Garrett College Facilities Office</w:t>
      </w:r>
      <w:r w:rsidR="004C2A87">
        <w:t xml:space="preserve"> at the following address. </w:t>
      </w:r>
    </w:p>
    <w:p w:rsidR="004C2A87" w:rsidRDefault="004C2A87" w:rsidP="00724A3A">
      <w:pPr>
        <w:spacing w:after="0"/>
        <w:ind w:left="720" w:firstLine="720"/>
        <w:jc w:val="both"/>
      </w:pPr>
      <w:r>
        <w:tab/>
        <w:t>Garrett College</w:t>
      </w:r>
    </w:p>
    <w:p w:rsidR="004C2A87" w:rsidRDefault="004C2A87" w:rsidP="00724A3A">
      <w:pPr>
        <w:spacing w:after="0"/>
        <w:ind w:left="720" w:hanging="720"/>
        <w:jc w:val="both"/>
      </w:pPr>
      <w:r>
        <w:tab/>
      </w:r>
      <w:r>
        <w:tab/>
        <w:t xml:space="preserve"> </w:t>
      </w:r>
      <w:r>
        <w:tab/>
        <w:t>687 Mosser Road</w:t>
      </w:r>
    </w:p>
    <w:p w:rsidR="004C2A87" w:rsidRDefault="004C2A87" w:rsidP="00724A3A">
      <w:pPr>
        <w:spacing w:after="0"/>
        <w:ind w:left="720" w:hanging="720"/>
        <w:jc w:val="both"/>
      </w:pPr>
      <w:r>
        <w:tab/>
      </w:r>
      <w:r>
        <w:tab/>
        <w:t xml:space="preserve"> </w:t>
      </w:r>
      <w:r>
        <w:tab/>
        <w:t>McHenry, MD  21541</w:t>
      </w:r>
    </w:p>
    <w:p w:rsidR="004C2A87" w:rsidRDefault="004C2A87" w:rsidP="00724A3A">
      <w:pPr>
        <w:spacing w:after="0"/>
        <w:ind w:left="720" w:hanging="720"/>
        <w:jc w:val="both"/>
      </w:pPr>
      <w:r w:rsidRPr="00DF4395">
        <w:tab/>
      </w:r>
      <w:r w:rsidRPr="00DF4395">
        <w:tab/>
        <w:t xml:space="preserve"> </w:t>
      </w:r>
      <w:r w:rsidRPr="00DF4395">
        <w:tab/>
      </w:r>
      <w:r>
        <w:t>Attn. Ms. Chris Jones</w:t>
      </w:r>
      <w:r w:rsidR="00724A3A">
        <w:t>”</w:t>
      </w:r>
    </w:p>
    <w:p w:rsidR="00724A3A" w:rsidRDefault="00724A3A" w:rsidP="00724A3A">
      <w:pPr>
        <w:spacing w:after="0"/>
        <w:ind w:left="720" w:hanging="720"/>
        <w:jc w:val="both"/>
      </w:pPr>
    </w:p>
    <w:p w:rsidR="00724A3A" w:rsidRDefault="00724A3A" w:rsidP="009D7E34">
      <w:pPr>
        <w:spacing w:after="0"/>
      </w:pPr>
      <w:r w:rsidRPr="00724A3A">
        <w:t>UPS</w:t>
      </w:r>
      <w:r>
        <w:t xml:space="preserve"> and </w:t>
      </w:r>
      <w:r w:rsidRPr="00724A3A">
        <w:t xml:space="preserve">FED EX </w:t>
      </w:r>
      <w:r>
        <w:t xml:space="preserve">are </w:t>
      </w:r>
      <w:r w:rsidRPr="00724A3A">
        <w:t>acceptable</w:t>
      </w:r>
      <w:r>
        <w:t xml:space="preserve"> as long as the Proposal is received by </w:t>
      </w:r>
      <w:r w:rsidRPr="00724A3A">
        <w:t>11:00 AM local time on July</w:t>
      </w:r>
      <w:r>
        <w:t xml:space="preserve"> </w:t>
      </w:r>
      <w:r w:rsidRPr="00724A3A">
        <w:t>28, 2022</w:t>
      </w:r>
      <w:r>
        <w:t>.</w:t>
      </w:r>
      <w:r w:rsidR="009D7E34">
        <w:t xml:space="preserve">  Please note that </w:t>
      </w:r>
      <w:r w:rsidR="009D7E34" w:rsidRPr="009D7E34">
        <w:t xml:space="preserve">“guaranteed overnight delivery” services do not always include </w:t>
      </w:r>
      <w:r w:rsidR="009D7E34">
        <w:t xml:space="preserve">our location in </w:t>
      </w:r>
      <w:r w:rsidR="009D7E34" w:rsidRPr="009D7E34">
        <w:t>McHenry, MD.</w:t>
      </w:r>
      <w:r w:rsidR="009D7E34">
        <w:t xml:space="preserve">  Late submissions will not be accepted.</w:t>
      </w:r>
    </w:p>
    <w:p w:rsidR="009D7E34" w:rsidRDefault="009D7E34" w:rsidP="009D7E34">
      <w:pPr>
        <w:spacing w:after="0"/>
      </w:pPr>
    </w:p>
    <w:p w:rsidR="00724A3A" w:rsidRDefault="00724A3A" w:rsidP="00724A3A">
      <w:pPr>
        <w:spacing w:after="0"/>
        <w:jc w:val="both"/>
      </w:pPr>
      <w:r>
        <w:t>Bonds are to be submitted as part of the Proposal, per the RFP Section “Proposal Format” item 6.</w:t>
      </w:r>
    </w:p>
    <w:p w:rsidR="00F563ED" w:rsidRPr="009F1392" w:rsidRDefault="00F563ED" w:rsidP="00724A3A">
      <w:pPr>
        <w:spacing w:after="0"/>
        <w:rPr>
          <w:rFonts w:eastAsia="Times New Roman"/>
          <w:color w:val="FF0000"/>
        </w:rPr>
      </w:pPr>
    </w:p>
    <w:p w:rsidR="004B72E5" w:rsidRPr="00825E7D" w:rsidRDefault="004B72E5" w:rsidP="004B72E5">
      <w:pPr>
        <w:spacing w:line="240" w:lineRule="auto"/>
        <w:rPr>
          <w:rFonts w:eastAsia="Times New Roman"/>
        </w:rPr>
      </w:pPr>
      <w:r w:rsidRPr="00825E7D">
        <w:rPr>
          <w:rFonts w:eastAsia="Times New Roman"/>
          <w:u w:val="single"/>
        </w:rPr>
        <w:t>Question #</w:t>
      </w:r>
      <w:r>
        <w:rPr>
          <w:rFonts w:eastAsia="Times New Roman"/>
          <w:u w:val="single"/>
        </w:rPr>
        <w:t>2</w:t>
      </w:r>
      <w:r w:rsidRPr="00825E7D">
        <w:rPr>
          <w:rFonts w:eastAsia="Times New Roman"/>
        </w:rPr>
        <w:t xml:space="preserve">  </w:t>
      </w:r>
      <w:r w:rsidR="00BF6A22" w:rsidRPr="00BF6A22">
        <w:rPr>
          <w:rFonts w:eastAsia="Times New Roman"/>
        </w:rPr>
        <w:t>Spec section 116123.1.6.E.2 state that contractor is responsible as well for section 116129 Pipe Grids and Fixed Lighting Pipes.  Section 116129 does not appear to be included with the specifications.  Please forward or clarify.</w:t>
      </w:r>
    </w:p>
    <w:p w:rsidR="004B72E5" w:rsidRPr="00724A3A" w:rsidRDefault="004B72E5" w:rsidP="004B72E5">
      <w:pPr>
        <w:rPr>
          <w:rFonts w:eastAsia="Times New Roman"/>
        </w:rPr>
      </w:pPr>
      <w:r w:rsidRPr="00C31A9A">
        <w:rPr>
          <w:rFonts w:eastAsia="Times New Roman"/>
        </w:rPr>
        <w:t>Answer</w:t>
      </w:r>
      <w:r w:rsidRPr="00724A3A">
        <w:rPr>
          <w:rFonts w:eastAsia="Times New Roman"/>
        </w:rPr>
        <w:t xml:space="preserve">: </w:t>
      </w:r>
      <w:r w:rsidR="00103A8F">
        <w:rPr>
          <w:rFonts w:eastAsia="Times New Roman"/>
        </w:rPr>
        <w:t xml:space="preserve"> </w:t>
      </w:r>
      <w:r w:rsidR="00724A3A" w:rsidRPr="00724A3A">
        <w:rPr>
          <w:rFonts w:eastAsia="Times New Roman"/>
        </w:rPr>
        <w:t xml:space="preserve">Specification 116123 – Theatrical Rigging is included for information </w:t>
      </w:r>
      <w:r w:rsidR="00724A3A">
        <w:rPr>
          <w:rFonts w:eastAsia="Times New Roman"/>
        </w:rPr>
        <w:t xml:space="preserve">and coordination </w:t>
      </w:r>
      <w:r w:rsidR="00724A3A" w:rsidRPr="00724A3A">
        <w:rPr>
          <w:rFonts w:eastAsia="Times New Roman"/>
        </w:rPr>
        <w:t>only.  Rigging</w:t>
      </w:r>
      <w:r w:rsidR="00C31A9A">
        <w:rPr>
          <w:rFonts w:eastAsia="Times New Roman"/>
        </w:rPr>
        <w:t xml:space="preserve"> is </w:t>
      </w:r>
      <w:r w:rsidR="00724A3A" w:rsidRPr="00724A3A">
        <w:rPr>
          <w:rFonts w:eastAsia="Times New Roman"/>
        </w:rPr>
        <w:t>installed by other</w:t>
      </w:r>
      <w:r w:rsidRPr="00724A3A">
        <w:rPr>
          <w:rFonts w:eastAsia="Times New Roman"/>
        </w:rPr>
        <w:t xml:space="preserve">.  </w:t>
      </w:r>
      <w:r w:rsidR="00C31A9A">
        <w:rPr>
          <w:rFonts w:eastAsia="Times New Roman"/>
        </w:rPr>
        <w:t>Pipe Grids and Fixed Lighting Pipes / Spec 116129 do not pertain to this Orchestra Shell installation.</w:t>
      </w:r>
    </w:p>
    <w:p w:rsidR="00457532" w:rsidRPr="00825E7D" w:rsidRDefault="00457532" w:rsidP="00F563ED">
      <w:pPr>
        <w:rPr>
          <w:rFonts w:eastAsia="Times New Roman"/>
        </w:rPr>
      </w:pPr>
      <w:r w:rsidRPr="00825E7D">
        <w:rPr>
          <w:rFonts w:eastAsia="Times New Roman"/>
          <w:u w:val="single"/>
        </w:rPr>
        <w:t>Question #</w:t>
      </w:r>
      <w:r w:rsidR="004B72E5">
        <w:rPr>
          <w:rFonts w:eastAsia="Times New Roman"/>
          <w:u w:val="single"/>
        </w:rPr>
        <w:t>3</w:t>
      </w:r>
      <w:r w:rsidRPr="00825E7D">
        <w:rPr>
          <w:rFonts w:eastAsia="Times New Roman"/>
        </w:rPr>
        <w:t xml:space="preserve">   </w:t>
      </w:r>
      <w:r w:rsidR="00BF6A22" w:rsidRPr="00BF6A22">
        <w:rPr>
          <w:rFonts w:eastAsia="Times New Roman"/>
        </w:rPr>
        <w:t>Is this a union site or open shop</w:t>
      </w:r>
      <w:r w:rsidRPr="00825E7D">
        <w:rPr>
          <w:rFonts w:eastAsia="Times New Roman"/>
        </w:rPr>
        <w:t>?</w:t>
      </w:r>
    </w:p>
    <w:p w:rsidR="00F563ED" w:rsidRPr="00724A3A" w:rsidRDefault="00F563ED" w:rsidP="00F563ED">
      <w:pPr>
        <w:rPr>
          <w:rFonts w:eastAsia="Times New Roman"/>
        </w:rPr>
      </w:pPr>
      <w:r w:rsidRPr="00C31A9A">
        <w:rPr>
          <w:rFonts w:eastAsia="Times New Roman"/>
        </w:rPr>
        <w:t>Answer</w:t>
      </w:r>
      <w:r w:rsidRPr="00724A3A">
        <w:rPr>
          <w:rFonts w:eastAsia="Times New Roman"/>
        </w:rPr>
        <w:t xml:space="preserve">: </w:t>
      </w:r>
      <w:r w:rsidR="00103A8F">
        <w:rPr>
          <w:rFonts w:eastAsia="Times New Roman"/>
        </w:rPr>
        <w:t xml:space="preserve"> There are no requirements with respect to union or open shop.</w:t>
      </w:r>
      <w:r w:rsidR="00205274" w:rsidRPr="00724A3A">
        <w:rPr>
          <w:rFonts w:eastAsia="Times New Roman"/>
        </w:rPr>
        <w:t xml:space="preserve"> </w:t>
      </w:r>
    </w:p>
    <w:p w:rsidR="00457532" w:rsidRPr="00724A3A" w:rsidRDefault="00457532" w:rsidP="00F563ED">
      <w:pPr>
        <w:rPr>
          <w:rFonts w:eastAsia="Times New Roman"/>
        </w:rPr>
      </w:pPr>
      <w:r w:rsidRPr="00724A3A">
        <w:rPr>
          <w:rFonts w:eastAsia="Times New Roman"/>
          <w:u w:val="single"/>
        </w:rPr>
        <w:t>Question #</w:t>
      </w:r>
      <w:r w:rsidR="004B72E5" w:rsidRPr="00724A3A">
        <w:rPr>
          <w:rFonts w:eastAsia="Times New Roman"/>
          <w:u w:val="single"/>
        </w:rPr>
        <w:t>4</w:t>
      </w:r>
      <w:r w:rsidRPr="00724A3A">
        <w:rPr>
          <w:rFonts w:eastAsia="Times New Roman"/>
        </w:rPr>
        <w:t xml:space="preserve">   </w:t>
      </w:r>
      <w:r w:rsidR="00BF6A22" w:rsidRPr="00724A3A">
        <w:rPr>
          <w:rFonts w:eastAsia="Times New Roman"/>
        </w:rPr>
        <w:t xml:space="preserve">Is this a </w:t>
      </w:r>
      <w:bookmarkStart w:id="0" w:name="_Hlk109652115"/>
      <w:r w:rsidR="00BF6A22" w:rsidRPr="00724A3A">
        <w:rPr>
          <w:rFonts w:eastAsia="Times New Roman"/>
        </w:rPr>
        <w:t xml:space="preserve">prevailing wage </w:t>
      </w:r>
      <w:bookmarkEnd w:id="0"/>
      <w:r w:rsidR="00BF6A22" w:rsidRPr="00724A3A">
        <w:rPr>
          <w:rFonts w:eastAsia="Times New Roman"/>
        </w:rPr>
        <w:t>job</w:t>
      </w:r>
      <w:r w:rsidRPr="00724A3A">
        <w:rPr>
          <w:rFonts w:eastAsia="Times New Roman"/>
        </w:rPr>
        <w:t>?</w:t>
      </w:r>
    </w:p>
    <w:p w:rsidR="00103A8F" w:rsidRPr="00724A3A" w:rsidRDefault="00F563ED" w:rsidP="00F563ED">
      <w:pPr>
        <w:rPr>
          <w:rFonts w:eastAsia="Times New Roman"/>
        </w:rPr>
      </w:pPr>
      <w:r w:rsidRPr="00C31A9A">
        <w:rPr>
          <w:rFonts w:eastAsia="Times New Roman"/>
        </w:rPr>
        <w:t>Answer</w:t>
      </w:r>
      <w:r w:rsidRPr="00724A3A">
        <w:rPr>
          <w:rFonts w:eastAsia="Times New Roman"/>
        </w:rPr>
        <w:t>:</w:t>
      </w:r>
      <w:r w:rsidR="00103A8F">
        <w:rPr>
          <w:rFonts w:eastAsia="Times New Roman"/>
        </w:rPr>
        <w:t xml:space="preserve">  </w:t>
      </w:r>
      <w:r w:rsidR="00103A8F" w:rsidRPr="00103A8F">
        <w:rPr>
          <w:rFonts w:eastAsia="Times New Roman"/>
        </w:rPr>
        <w:t>There are no requirements with respect to</w:t>
      </w:r>
      <w:r w:rsidR="00103A8F" w:rsidRPr="00103A8F">
        <w:t xml:space="preserve"> </w:t>
      </w:r>
      <w:r w:rsidR="00103A8F" w:rsidRPr="00103A8F">
        <w:rPr>
          <w:rFonts w:eastAsia="Times New Roman"/>
        </w:rPr>
        <w:t>prevailing wage</w:t>
      </w:r>
      <w:r w:rsidR="00103A8F">
        <w:rPr>
          <w:rFonts w:eastAsia="Times New Roman"/>
        </w:rPr>
        <w:t>s.</w:t>
      </w:r>
    </w:p>
    <w:p w:rsidR="00457532" w:rsidRPr="00724A3A" w:rsidRDefault="00457532" w:rsidP="00F563ED">
      <w:pPr>
        <w:rPr>
          <w:rFonts w:eastAsia="Times New Roman"/>
        </w:rPr>
      </w:pPr>
      <w:bookmarkStart w:id="1" w:name="_Hlk69291724"/>
      <w:r w:rsidRPr="00724A3A">
        <w:rPr>
          <w:rFonts w:eastAsia="Times New Roman"/>
          <w:u w:val="single"/>
        </w:rPr>
        <w:t>Question #</w:t>
      </w:r>
      <w:r w:rsidR="00FD00AE" w:rsidRPr="00724A3A">
        <w:rPr>
          <w:rFonts w:eastAsia="Times New Roman"/>
          <w:u w:val="single"/>
        </w:rPr>
        <w:t>5</w:t>
      </w:r>
      <w:r w:rsidRPr="00724A3A">
        <w:rPr>
          <w:rFonts w:eastAsia="Times New Roman"/>
        </w:rPr>
        <w:t xml:space="preserve">  </w:t>
      </w:r>
      <w:r w:rsidR="00BF6A22" w:rsidRPr="00724A3A">
        <w:rPr>
          <w:rFonts w:eastAsia="Times New Roman"/>
        </w:rPr>
        <w:t>Is certified payroll required</w:t>
      </w:r>
      <w:r w:rsidRPr="00724A3A">
        <w:rPr>
          <w:rFonts w:eastAsia="Times New Roman"/>
        </w:rPr>
        <w:t>?</w:t>
      </w:r>
    </w:p>
    <w:p w:rsidR="00103A8F" w:rsidRPr="00724A3A" w:rsidRDefault="00F563ED" w:rsidP="00F563ED">
      <w:pPr>
        <w:rPr>
          <w:rFonts w:eastAsia="Times New Roman"/>
        </w:rPr>
      </w:pPr>
      <w:r w:rsidRPr="00C31A9A">
        <w:rPr>
          <w:rFonts w:eastAsia="Times New Roman"/>
        </w:rPr>
        <w:t>Answer</w:t>
      </w:r>
      <w:r w:rsidRPr="00724A3A">
        <w:rPr>
          <w:rFonts w:eastAsia="Times New Roman"/>
        </w:rPr>
        <w:t xml:space="preserve">: </w:t>
      </w:r>
      <w:r w:rsidR="00103A8F">
        <w:rPr>
          <w:rFonts w:eastAsia="Times New Roman"/>
        </w:rPr>
        <w:t xml:space="preserve"> </w:t>
      </w:r>
      <w:r w:rsidR="00103A8F" w:rsidRPr="00103A8F">
        <w:rPr>
          <w:rFonts w:eastAsia="Times New Roman"/>
        </w:rPr>
        <w:t>There are no requirements with respect to</w:t>
      </w:r>
      <w:r w:rsidR="00103A8F">
        <w:rPr>
          <w:rFonts w:eastAsia="Times New Roman"/>
        </w:rPr>
        <w:t xml:space="preserve"> certified payroll.</w:t>
      </w:r>
    </w:p>
    <w:bookmarkEnd w:id="1"/>
    <w:p w:rsidR="00457532" w:rsidRPr="00724A3A" w:rsidRDefault="00457532" w:rsidP="00F563ED">
      <w:pPr>
        <w:rPr>
          <w:rFonts w:eastAsia="Times New Roman"/>
        </w:rPr>
      </w:pPr>
      <w:r w:rsidRPr="00724A3A">
        <w:rPr>
          <w:rFonts w:eastAsia="Times New Roman"/>
          <w:u w:val="single"/>
        </w:rPr>
        <w:lastRenderedPageBreak/>
        <w:t>Question #</w:t>
      </w:r>
      <w:r w:rsidR="00FD00AE" w:rsidRPr="00724A3A">
        <w:rPr>
          <w:rFonts w:eastAsia="Times New Roman"/>
          <w:u w:val="single"/>
        </w:rPr>
        <w:t>6</w:t>
      </w:r>
      <w:r w:rsidRPr="00724A3A">
        <w:rPr>
          <w:rFonts w:eastAsia="Times New Roman"/>
        </w:rPr>
        <w:t xml:space="preserve">   </w:t>
      </w:r>
      <w:r w:rsidR="00BF6A22" w:rsidRPr="00724A3A">
        <w:rPr>
          <w:rFonts w:eastAsia="Times New Roman"/>
        </w:rPr>
        <w:t>What is the estimated award date</w:t>
      </w:r>
      <w:r w:rsidRPr="00724A3A">
        <w:rPr>
          <w:rFonts w:eastAsia="Times New Roman"/>
        </w:rPr>
        <w:t>?</w:t>
      </w:r>
    </w:p>
    <w:p w:rsidR="00F9460C" w:rsidRPr="00724A3A" w:rsidRDefault="00F563ED" w:rsidP="00BF6A22">
      <w:pPr>
        <w:spacing w:after="0"/>
        <w:rPr>
          <w:rFonts w:eastAsia="Times New Roman"/>
        </w:rPr>
      </w:pPr>
      <w:r w:rsidRPr="00C31A9A">
        <w:rPr>
          <w:rFonts w:eastAsia="Times New Roman"/>
        </w:rPr>
        <w:t>Answer</w:t>
      </w:r>
      <w:r w:rsidRPr="00724A3A">
        <w:rPr>
          <w:rFonts w:eastAsia="Times New Roman"/>
        </w:rPr>
        <w:t xml:space="preserve">:  </w:t>
      </w:r>
      <w:r w:rsidR="00103A8F">
        <w:rPr>
          <w:rFonts w:eastAsia="Times New Roman"/>
        </w:rPr>
        <w:t xml:space="preserve">It is the college’s intent to award the contract </w:t>
      </w:r>
      <w:r w:rsidR="0067054E">
        <w:rPr>
          <w:rFonts w:eastAsia="Times New Roman"/>
        </w:rPr>
        <w:t xml:space="preserve">for the Orchestra Shell System </w:t>
      </w:r>
      <w:r w:rsidR="00103A8F">
        <w:rPr>
          <w:rFonts w:eastAsia="Times New Roman"/>
        </w:rPr>
        <w:t>as soon as possible after the July 28</w:t>
      </w:r>
      <w:r w:rsidR="00103A8F" w:rsidRPr="00103A8F">
        <w:rPr>
          <w:rFonts w:eastAsia="Times New Roman"/>
          <w:vertAlign w:val="superscript"/>
        </w:rPr>
        <w:t>th</w:t>
      </w:r>
      <w:r w:rsidR="00103A8F">
        <w:rPr>
          <w:rFonts w:eastAsia="Times New Roman"/>
        </w:rPr>
        <w:t xml:space="preserve"> submission date.  The RFP Review Team is scheduled to review the proposals individually, then meet August 2 to finalize their recommendation for contract, with the goal to have the contract awarded by August 8</w:t>
      </w:r>
      <w:r w:rsidR="00103A8F" w:rsidRPr="00103A8F">
        <w:rPr>
          <w:rFonts w:eastAsia="Times New Roman"/>
          <w:vertAlign w:val="superscript"/>
        </w:rPr>
        <w:t>th</w:t>
      </w:r>
      <w:r w:rsidR="00103A8F">
        <w:rPr>
          <w:rFonts w:eastAsia="Times New Roman"/>
        </w:rPr>
        <w:t>.</w:t>
      </w:r>
    </w:p>
    <w:p w:rsidR="00BF6A22" w:rsidRPr="00724A3A" w:rsidRDefault="00BF6A22" w:rsidP="00BF6A22">
      <w:pPr>
        <w:spacing w:after="0"/>
        <w:rPr>
          <w:rFonts w:eastAsia="Times New Roman"/>
        </w:rPr>
      </w:pPr>
    </w:p>
    <w:p w:rsidR="004B72E5" w:rsidRPr="00724A3A" w:rsidRDefault="004B72E5" w:rsidP="004B72E5">
      <w:pPr>
        <w:rPr>
          <w:rFonts w:eastAsia="Times New Roman"/>
        </w:rPr>
      </w:pPr>
      <w:r w:rsidRPr="00724A3A">
        <w:rPr>
          <w:rFonts w:eastAsia="Times New Roman"/>
          <w:u w:val="single"/>
        </w:rPr>
        <w:t>Question #7</w:t>
      </w:r>
      <w:r w:rsidRPr="00724A3A">
        <w:rPr>
          <w:rFonts w:eastAsia="Times New Roman"/>
        </w:rPr>
        <w:t xml:space="preserve">   </w:t>
      </w:r>
      <w:r w:rsidR="00BF6A22" w:rsidRPr="00724A3A">
        <w:rPr>
          <w:rFonts w:eastAsia="Times New Roman"/>
        </w:rPr>
        <w:t>What is the estimated project start date</w:t>
      </w:r>
      <w:r w:rsidRPr="00724A3A">
        <w:rPr>
          <w:rFonts w:eastAsia="Times New Roman"/>
        </w:rPr>
        <w:t>?</w:t>
      </w:r>
    </w:p>
    <w:p w:rsidR="004B72E5" w:rsidRPr="00724A3A" w:rsidRDefault="004B72E5" w:rsidP="004B72E5">
      <w:pPr>
        <w:rPr>
          <w:rFonts w:eastAsia="Times New Roman"/>
        </w:rPr>
      </w:pPr>
      <w:r w:rsidRPr="00C31A9A">
        <w:rPr>
          <w:rFonts w:eastAsia="Times New Roman"/>
        </w:rPr>
        <w:t>Answer</w:t>
      </w:r>
      <w:r w:rsidRPr="00724A3A">
        <w:rPr>
          <w:rFonts w:eastAsia="Times New Roman"/>
        </w:rPr>
        <w:t xml:space="preserve">:  </w:t>
      </w:r>
      <w:r w:rsidR="00103A8F">
        <w:rPr>
          <w:rFonts w:eastAsia="Times New Roman"/>
        </w:rPr>
        <w:t>The Performing Arts Center construction started in 2020</w:t>
      </w:r>
      <w:r w:rsidR="007605FD" w:rsidRPr="00724A3A">
        <w:rPr>
          <w:rFonts w:eastAsia="Times New Roman"/>
        </w:rPr>
        <w:t>.</w:t>
      </w:r>
      <w:r w:rsidR="00103A8F">
        <w:rPr>
          <w:rFonts w:eastAsia="Times New Roman"/>
        </w:rPr>
        <w:t xml:space="preserve">  </w:t>
      </w:r>
      <w:r w:rsidR="00AC3E4A" w:rsidRPr="00724A3A">
        <w:rPr>
          <w:rFonts w:eastAsia="Times New Roman"/>
        </w:rPr>
        <w:t xml:space="preserve"> </w:t>
      </w:r>
    </w:p>
    <w:p w:rsidR="001A0F16" w:rsidRPr="00825E7D" w:rsidRDefault="001A0F16" w:rsidP="001A0F16">
      <w:pPr>
        <w:spacing w:line="240" w:lineRule="auto"/>
      </w:pPr>
      <w:r w:rsidRPr="00825E7D">
        <w:rPr>
          <w:u w:val="single"/>
        </w:rPr>
        <w:t>Question #</w:t>
      </w:r>
      <w:r w:rsidR="004B72E5">
        <w:rPr>
          <w:u w:val="single"/>
        </w:rPr>
        <w:t>8</w:t>
      </w:r>
      <w:r w:rsidRPr="00825E7D">
        <w:t xml:space="preserve">   </w:t>
      </w:r>
      <w:r w:rsidR="00BF6A22" w:rsidRPr="00BF6A22">
        <w:t>What is the estimated project completion date</w:t>
      </w:r>
      <w:r w:rsidR="00BF6A22">
        <w:t>?</w:t>
      </w:r>
    </w:p>
    <w:p w:rsidR="004B72E5" w:rsidRPr="00103A8F" w:rsidRDefault="001A0F16" w:rsidP="001A0F16">
      <w:pPr>
        <w:rPr>
          <w:rFonts w:eastAsia="Times New Roman"/>
        </w:rPr>
      </w:pPr>
      <w:r w:rsidRPr="00C31A9A">
        <w:rPr>
          <w:rFonts w:eastAsia="Times New Roman"/>
        </w:rPr>
        <w:t>Answer</w:t>
      </w:r>
      <w:r w:rsidRPr="00103A8F">
        <w:rPr>
          <w:rFonts w:eastAsia="Times New Roman"/>
        </w:rPr>
        <w:t xml:space="preserve">:  </w:t>
      </w:r>
      <w:r w:rsidR="00103A8F" w:rsidRPr="00103A8F">
        <w:rPr>
          <w:rFonts w:eastAsia="Times New Roman"/>
        </w:rPr>
        <w:t>The Performing Arts Center</w:t>
      </w:r>
      <w:r w:rsidR="00103A8F">
        <w:rPr>
          <w:rFonts w:eastAsia="Times New Roman"/>
        </w:rPr>
        <w:t xml:space="preserve"> completion date is estimated for the end of August 2022.</w:t>
      </w:r>
    </w:p>
    <w:p w:rsidR="001A0F16" w:rsidRPr="00103A8F" w:rsidRDefault="001A0F16" w:rsidP="001A0F16">
      <w:pPr>
        <w:spacing w:line="240" w:lineRule="auto"/>
        <w:rPr>
          <w:rFonts w:eastAsia="Times New Roman"/>
        </w:rPr>
      </w:pPr>
      <w:r w:rsidRPr="00103A8F">
        <w:rPr>
          <w:rFonts w:eastAsia="Times New Roman"/>
          <w:u w:val="single"/>
        </w:rPr>
        <w:t>Question #</w:t>
      </w:r>
      <w:r w:rsidR="00BF6A22" w:rsidRPr="00103A8F">
        <w:rPr>
          <w:rFonts w:eastAsia="Times New Roman"/>
          <w:u w:val="single"/>
        </w:rPr>
        <w:t>9</w:t>
      </w:r>
      <w:r w:rsidRPr="00103A8F">
        <w:rPr>
          <w:rFonts w:eastAsia="Times New Roman"/>
        </w:rPr>
        <w:t xml:space="preserve"> </w:t>
      </w:r>
      <w:r w:rsidR="00BF6A22" w:rsidRPr="00103A8F">
        <w:rPr>
          <w:rFonts w:eastAsia="Times New Roman"/>
        </w:rPr>
        <w:t xml:space="preserve"> Will the College be employing an electrical contractor to furnish and install the power and control requirements of the motorized rigging systems</w:t>
      </w:r>
      <w:r w:rsidRPr="00103A8F">
        <w:t>?</w:t>
      </w:r>
    </w:p>
    <w:p w:rsidR="001A0F16" w:rsidRPr="00103A8F" w:rsidRDefault="001A0F16" w:rsidP="001A0F16">
      <w:pPr>
        <w:rPr>
          <w:rFonts w:eastAsia="Times New Roman"/>
        </w:rPr>
      </w:pPr>
      <w:r w:rsidRPr="00103A8F">
        <w:rPr>
          <w:rFonts w:eastAsia="Times New Roman"/>
        </w:rPr>
        <w:t xml:space="preserve">Answer:  </w:t>
      </w:r>
      <w:r w:rsidR="00066D5F">
        <w:rPr>
          <w:rFonts w:eastAsia="Times New Roman"/>
        </w:rPr>
        <w:t xml:space="preserve">The electrical contractor that </w:t>
      </w:r>
      <w:r w:rsidR="0067054E">
        <w:rPr>
          <w:rFonts w:eastAsia="Times New Roman"/>
        </w:rPr>
        <w:t xml:space="preserve">is responsible for the </w:t>
      </w:r>
      <w:r w:rsidR="00066D5F">
        <w:rPr>
          <w:rFonts w:eastAsia="Times New Roman"/>
        </w:rPr>
        <w:t>install</w:t>
      </w:r>
      <w:r w:rsidR="0067054E">
        <w:rPr>
          <w:rFonts w:eastAsia="Times New Roman"/>
        </w:rPr>
        <w:t>ation of</w:t>
      </w:r>
      <w:r w:rsidR="00066D5F">
        <w:rPr>
          <w:rFonts w:eastAsia="Times New Roman"/>
        </w:rPr>
        <w:t xml:space="preserve"> power and control for the motorized rigging, is </w:t>
      </w:r>
      <w:r w:rsidR="00C31A9A">
        <w:rPr>
          <w:rFonts w:eastAsia="Times New Roman"/>
        </w:rPr>
        <w:t>a subcontractor of</w:t>
      </w:r>
      <w:r w:rsidR="00066D5F">
        <w:rPr>
          <w:rFonts w:eastAsia="Times New Roman"/>
        </w:rPr>
        <w:t xml:space="preserve"> the college’s general contractor for the Performing Arts Center Project</w:t>
      </w:r>
      <w:r w:rsidRPr="00103A8F">
        <w:rPr>
          <w:rFonts w:eastAsia="Times New Roman"/>
        </w:rPr>
        <w:t>.</w:t>
      </w:r>
    </w:p>
    <w:p w:rsidR="003275F0" w:rsidRPr="00103A8F" w:rsidRDefault="003275F0" w:rsidP="00F563ED">
      <w:pPr>
        <w:spacing w:line="240" w:lineRule="auto"/>
      </w:pPr>
      <w:r w:rsidRPr="00103A8F">
        <w:rPr>
          <w:u w:val="single"/>
        </w:rPr>
        <w:t>Question #1</w:t>
      </w:r>
      <w:r w:rsidR="00825E7D" w:rsidRPr="00103A8F">
        <w:rPr>
          <w:u w:val="single"/>
        </w:rPr>
        <w:t>0</w:t>
      </w:r>
      <w:r w:rsidRPr="00103A8F">
        <w:t xml:space="preserve">  </w:t>
      </w:r>
      <w:r w:rsidR="00BF6A22" w:rsidRPr="00103A8F">
        <w:t>Is the</w:t>
      </w:r>
      <w:r w:rsidR="00066D5F">
        <w:t>re</w:t>
      </w:r>
      <w:r w:rsidR="00BF6A22" w:rsidRPr="00103A8F">
        <w:t xml:space="preserve"> a bid bond and/or a P&amp;P bond template for us to use</w:t>
      </w:r>
      <w:r w:rsidRPr="00103A8F">
        <w:t>?</w:t>
      </w:r>
    </w:p>
    <w:p w:rsidR="005A5101" w:rsidRPr="00103A8F" w:rsidRDefault="00F563ED" w:rsidP="00F563ED">
      <w:pPr>
        <w:rPr>
          <w:rFonts w:eastAsia="Times New Roman"/>
        </w:rPr>
      </w:pPr>
      <w:r w:rsidRPr="00103A8F">
        <w:rPr>
          <w:rFonts w:eastAsia="Times New Roman"/>
        </w:rPr>
        <w:t xml:space="preserve">Answer: </w:t>
      </w:r>
      <w:r w:rsidR="005A7B84" w:rsidRPr="00103A8F">
        <w:rPr>
          <w:rFonts w:eastAsia="Times New Roman"/>
        </w:rPr>
        <w:t xml:space="preserve"> </w:t>
      </w:r>
      <w:r w:rsidR="00066D5F">
        <w:rPr>
          <w:rFonts w:eastAsia="Times New Roman"/>
        </w:rPr>
        <w:t xml:space="preserve">The college does not specify </w:t>
      </w:r>
      <w:r w:rsidR="0067054E">
        <w:rPr>
          <w:rFonts w:eastAsia="Times New Roman"/>
        </w:rPr>
        <w:t>a</w:t>
      </w:r>
      <w:bookmarkStart w:id="2" w:name="_GoBack"/>
      <w:bookmarkEnd w:id="2"/>
      <w:r w:rsidR="00066D5F">
        <w:rPr>
          <w:rFonts w:eastAsia="Times New Roman"/>
        </w:rPr>
        <w:t xml:space="preserve"> bond template(s).  Standard AIA documents or similar will suffice.</w:t>
      </w:r>
      <w:r w:rsidR="005A5101" w:rsidRPr="00103A8F">
        <w:rPr>
          <w:rFonts w:eastAsia="Times New Roman"/>
        </w:rPr>
        <w:t xml:space="preserve"> </w:t>
      </w:r>
    </w:p>
    <w:p w:rsidR="004B72E5" w:rsidRPr="00103A8F" w:rsidRDefault="004B72E5" w:rsidP="004B72E5">
      <w:pPr>
        <w:rPr>
          <w:rFonts w:eastAsia="Times New Roman"/>
        </w:rPr>
      </w:pPr>
      <w:r w:rsidRPr="00103A8F">
        <w:rPr>
          <w:rFonts w:eastAsia="Times New Roman"/>
          <w:u w:val="single"/>
        </w:rPr>
        <w:t>Question #11</w:t>
      </w:r>
      <w:r w:rsidRPr="00103A8F">
        <w:rPr>
          <w:rFonts w:eastAsia="Times New Roman"/>
        </w:rPr>
        <w:t xml:space="preserve">   </w:t>
      </w:r>
      <w:r w:rsidR="00BF6A22" w:rsidRPr="00103A8F">
        <w:rPr>
          <w:rFonts w:eastAsia="Times New Roman"/>
        </w:rPr>
        <w:t>Is compliance with article H of the Bid Affidavit required</w:t>
      </w:r>
      <w:r w:rsidRPr="00103A8F">
        <w:rPr>
          <w:rFonts w:eastAsia="Times New Roman"/>
        </w:rPr>
        <w:t>?</w:t>
      </w:r>
    </w:p>
    <w:p w:rsidR="004B72E5" w:rsidRPr="00103A8F" w:rsidRDefault="004B72E5" w:rsidP="00672391">
      <w:pPr>
        <w:rPr>
          <w:rFonts w:eastAsia="Times New Roman"/>
        </w:rPr>
      </w:pPr>
      <w:r w:rsidRPr="00103A8F">
        <w:rPr>
          <w:rFonts w:eastAsia="Times New Roman"/>
        </w:rPr>
        <w:t xml:space="preserve">Answer: </w:t>
      </w:r>
      <w:r w:rsidR="00672391">
        <w:rPr>
          <w:rFonts w:eastAsia="Times New Roman"/>
        </w:rPr>
        <w:t xml:space="preserve"> </w:t>
      </w:r>
      <w:r w:rsidRPr="00103A8F">
        <w:rPr>
          <w:rFonts w:eastAsia="Times New Roman"/>
        </w:rPr>
        <w:t xml:space="preserve"> </w:t>
      </w:r>
      <w:r w:rsidR="00672391">
        <w:rPr>
          <w:rFonts w:eastAsia="Times New Roman"/>
        </w:rPr>
        <w:t>The Maryland Annotated Code Section 13-221 requirement does not need to be met</w:t>
      </w:r>
      <w:r w:rsidR="00672391" w:rsidRPr="00672391">
        <w:rPr>
          <w:rFonts w:eastAsia="Times New Roman"/>
        </w:rPr>
        <w:t>.</w:t>
      </w:r>
    </w:p>
    <w:p w:rsidR="00BF6A22" w:rsidRPr="00103A8F" w:rsidRDefault="00BF6A22" w:rsidP="00BF6A22">
      <w:pPr>
        <w:rPr>
          <w:rFonts w:eastAsia="Times New Roman"/>
        </w:rPr>
      </w:pPr>
      <w:r w:rsidRPr="00103A8F">
        <w:rPr>
          <w:rFonts w:eastAsia="Times New Roman"/>
          <w:u w:val="single"/>
        </w:rPr>
        <w:t>Question #1</w:t>
      </w:r>
      <w:r w:rsidRPr="00103A8F">
        <w:rPr>
          <w:rFonts w:eastAsia="Times New Roman"/>
          <w:u w:val="single"/>
        </w:rPr>
        <w:t>2</w:t>
      </w:r>
      <w:r w:rsidRPr="00103A8F">
        <w:rPr>
          <w:rFonts w:eastAsia="Times New Roman"/>
        </w:rPr>
        <w:t xml:space="preserve">   Is compliance with article </w:t>
      </w:r>
      <w:r w:rsidRPr="00103A8F">
        <w:rPr>
          <w:rFonts w:eastAsia="Times New Roman"/>
        </w:rPr>
        <w:t>K</w:t>
      </w:r>
      <w:r w:rsidRPr="00103A8F">
        <w:rPr>
          <w:rFonts w:eastAsia="Times New Roman"/>
        </w:rPr>
        <w:t xml:space="preserve"> of the Bid Affidavit required?</w:t>
      </w:r>
    </w:p>
    <w:p w:rsidR="00BF6A22" w:rsidRPr="00103A8F" w:rsidRDefault="00BF6A22" w:rsidP="00BF6A22">
      <w:pPr>
        <w:rPr>
          <w:rFonts w:eastAsia="Times New Roman"/>
        </w:rPr>
      </w:pPr>
      <w:r w:rsidRPr="00103A8F">
        <w:rPr>
          <w:rFonts w:eastAsia="Times New Roman"/>
        </w:rPr>
        <w:t xml:space="preserve">Answer:  </w:t>
      </w:r>
      <w:r w:rsidR="00672391">
        <w:rPr>
          <w:rFonts w:eastAsia="Times New Roman"/>
        </w:rPr>
        <w:t>The affirmation of Section K. of the Bid Affidavit is not required.</w:t>
      </w:r>
    </w:p>
    <w:sectPr w:rsidR="00BF6A22" w:rsidRPr="00103A8F" w:rsidSect="0067054E">
      <w:headerReference w:type="default" r:id="rId8"/>
      <w:pgSz w:w="12240" w:h="15840"/>
      <w:pgMar w:top="450" w:right="1720" w:bottom="1530" w:left="1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1C09" w:rsidRDefault="005E1C09" w:rsidP="005E1C09">
      <w:pPr>
        <w:spacing w:after="0" w:line="240" w:lineRule="auto"/>
      </w:pPr>
      <w:r>
        <w:separator/>
      </w:r>
    </w:p>
  </w:endnote>
  <w:endnote w:type="continuationSeparator" w:id="0">
    <w:p w:rsidR="005E1C09" w:rsidRDefault="005E1C09" w:rsidP="005E1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1C09" w:rsidRDefault="005E1C09" w:rsidP="005E1C09">
      <w:pPr>
        <w:spacing w:after="0" w:line="240" w:lineRule="auto"/>
      </w:pPr>
      <w:r>
        <w:separator/>
      </w:r>
    </w:p>
  </w:footnote>
  <w:footnote w:type="continuationSeparator" w:id="0">
    <w:p w:rsidR="005E1C09" w:rsidRDefault="005E1C09" w:rsidP="005E1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C09" w:rsidRDefault="005E1C09" w:rsidP="005E1C0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EC001F"/>
    <w:multiLevelType w:val="hybridMultilevel"/>
    <w:tmpl w:val="81901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9CE5183"/>
    <w:multiLevelType w:val="hybridMultilevel"/>
    <w:tmpl w:val="589A5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2C120CC"/>
    <w:multiLevelType w:val="hybridMultilevel"/>
    <w:tmpl w:val="F2BE260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lvlOverride w:ilvl="0">
      <w:startOverride w:val="1"/>
    </w:lvlOverride>
    <w:lvlOverride w:ilvl="1"/>
    <w:lvlOverride w:ilvl="2"/>
    <w:lvlOverride w:ilvl="3"/>
    <w:lvlOverride w:ilvl="4"/>
    <w:lvlOverride w:ilvl="5"/>
    <w:lvlOverride w:ilvl="6"/>
    <w:lvlOverride w:ilvl="7"/>
    <w:lvlOverride w:ilvl="8"/>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532"/>
    <w:rsid w:val="00066D5F"/>
    <w:rsid w:val="00103A8F"/>
    <w:rsid w:val="00172084"/>
    <w:rsid w:val="0017587B"/>
    <w:rsid w:val="001A0F16"/>
    <w:rsid w:val="00205274"/>
    <w:rsid w:val="002079E8"/>
    <w:rsid w:val="002F1C83"/>
    <w:rsid w:val="00316CCE"/>
    <w:rsid w:val="003275F0"/>
    <w:rsid w:val="00340D3A"/>
    <w:rsid w:val="00356FDF"/>
    <w:rsid w:val="00457532"/>
    <w:rsid w:val="004B72E5"/>
    <w:rsid w:val="004C2A87"/>
    <w:rsid w:val="0050128F"/>
    <w:rsid w:val="00532941"/>
    <w:rsid w:val="005A5101"/>
    <w:rsid w:val="005A7B84"/>
    <w:rsid w:val="005E1C09"/>
    <w:rsid w:val="00604252"/>
    <w:rsid w:val="00643ACD"/>
    <w:rsid w:val="0067054E"/>
    <w:rsid w:val="00672391"/>
    <w:rsid w:val="006F4CF3"/>
    <w:rsid w:val="00724A3A"/>
    <w:rsid w:val="007605FD"/>
    <w:rsid w:val="00825E7D"/>
    <w:rsid w:val="00872B17"/>
    <w:rsid w:val="008C55C6"/>
    <w:rsid w:val="008D79EB"/>
    <w:rsid w:val="00912E66"/>
    <w:rsid w:val="009C79FE"/>
    <w:rsid w:val="009D7E34"/>
    <w:rsid w:val="009F1392"/>
    <w:rsid w:val="00A93F10"/>
    <w:rsid w:val="00AC2A4D"/>
    <w:rsid w:val="00AC3E4A"/>
    <w:rsid w:val="00B939A0"/>
    <w:rsid w:val="00BD7B6F"/>
    <w:rsid w:val="00BF6A22"/>
    <w:rsid w:val="00C31A9A"/>
    <w:rsid w:val="00C904BE"/>
    <w:rsid w:val="00D620A2"/>
    <w:rsid w:val="00E15AFB"/>
    <w:rsid w:val="00E77B09"/>
    <w:rsid w:val="00EA7D13"/>
    <w:rsid w:val="00F563ED"/>
    <w:rsid w:val="00F87003"/>
    <w:rsid w:val="00F9460C"/>
    <w:rsid w:val="00FD0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C305E"/>
  <w15:chartTrackingRefBased/>
  <w15:docId w15:val="{5ABF7D48-34C6-4638-A63E-3D8697E84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457532"/>
    <w:pPr>
      <w:autoSpaceDE w:val="0"/>
      <w:autoSpaceDN w:val="0"/>
      <w:adjustRightInd w:val="0"/>
      <w:spacing w:after="0" w:line="240" w:lineRule="auto"/>
      <w:ind w:left="2855"/>
    </w:pPr>
    <w:rPr>
      <w:rFonts w:ascii="Times New Roman" w:hAnsi="Times New Roman" w:cs="Times New Roman"/>
      <w:sz w:val="24"/>
      <w:szCs w:val="24"/>
    </w:rPr>
  </w:style>
  <w:style w:type="character" w:customStyle="1" w:styleId="TitleChar">
    <w:name w:val="Title Char"/>
    <w:basedOn w:val="DefaultParagraphFont"/>
    <w:link w:val="Title"/>
    <w:uiPriority w:val="1"/>
    <w:rsid w:val="00457532"/>
    <w:rPr>
      <w:rFonts w:ascii="Times New Roman" w:hAnsi="Times New Roman" w:cs="Times New Roman"/>
      <w:sz w:val="24"/>
      <w:szCs w:val="24"/>
    </w:rPr>
  </w:style>
  <w:style w:type="paragraph" w:styleId="ListParagraph">
    <w:name w:val="List Paragraph"/>
    <w:basedOn w:val="Normal"/>
    <w:uiPriority w:val="34"/>
    <w:qFormat/>
    <w:rsid w:val="00457532"/>
    <w:pPr>
      <w:spacing w:after="0" w:line="252" w:lineRule="auto"/>
      <w:ind w:left="720"/>
      <w:contextualSpacing/>
    </w:pPr>
    <w:rPr>
      <w:rFonts w:ascii="Calibri" w:hAnsi="Calibri" w:cs="Calibri"/>
    </w:rPr>
  </w:style>
  <w:style w:type="paragraph" w:styleId="Header">
    <w:name w:val="header"/>
    <w:basedOn w:val="Normal"/>
    <w:link w:val="HeaderChar"/>
    <w:uiPriority w:val="99"/>
    <w:unhideWhenUsed/>
    <w:rsid w:val="005E1C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1C09"/>
  </w:style>
  <w:style w:type="paragraph" w:styleId="Footer">
    <w:name w:val="footer"/>
    <w:basedOn w:val="Normal"/>
    <w:link w:val="FooterChar"/>
    <w:uiPriority w:val="99"/>
    <w:unhideWhenUsed/>
    <w:rsid w:val="005E1C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C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87955">
      <w:bodyDiv w:val="1"/>
      <w:marLeft w:val="0"/>
      <w:marRight w:val="0"/>
      <w:marTop w:val="0"/>
      <w:marBottom w:val="0"/>
      <w:divBdr>
        <w:top w:val="none" w:sz="0" w:space="0" w:color="auto"/>
        <w:left w:val="none" w:sz="0" w:space="0" w:color="auto"/>
        <w:bottom w:val="none" w:sz="0" w:space="0" w:color="auto"/>
        <w:right w:val="none" w:sz="0" w:space="0" w:color="auto"/>
      </w:divBdr>
    </w:div>
    <w:div w:id="436874690">
      <w:bodyDiv w:val="1"/>
      <w:marLeft w:val="0"/>
      <w:marRight w:val="0"/>
      <w:marTop w:val="0"/>
      <w:marBottom w:val="0"/>
      <w:divBdr>
        <w:top w:val="none" w:sz="0" w:space="0" w:color="auto"/>
        <w:left w:val="none" w:sz="0" w:space="0" w:color="auto"/>
        <w:bottom w:val="none" w:sz="0" w:space="0" w:color="auto"/>
        <w:right w:val="none" w:sz="0" w:space="0" w:color="auto"/>
      </w:divBdr>
    </w:div>
    <w:div w:id="1108156737">
      <w:bodyDiv w:val="1"/>
      <w:marLeft w:val="0"/>
      <w:marRight w:val="0"/>
      <w:marTop w:val="0"/>
      <w:marBottom w:val="0"/>
      <w:divBdr>
        <w:top w:val="none" w:sz="0" w:space="0" w:color="auto"/>
        <w:left w:val="none" w:sz="0" w:space="0" w:color="auto"/>
        <w:bottom w:val="none" w:sz="0" w:space="0" w:color="auto"/>
        <w:right w:val="none" w:sz="0" w:space="0" w:color="auto"/>
      </w:divBdr>
    </w:div>
    <w:div w:id="197567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2</Pages>
  <Words>463</Words>
  <Characters>2640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Chris</dc:creator>
  <cp:keywords/>
  <dc:description/>
  <cp:lastModifiedBy>Meagher, Kathy</cp:lastModifiedBy>
  <cp:revision>5</cp:revision>
  <dcterms:created xsi:type="dcterms:W3CDTF">2022-07-25T17:01:00Z</dcterms:created>
  <dcterms:modified xsi:type="dcterms:W3CDTF">2022-07-25T19:28:00Z</dcterms:modified>
</cp:coreProperties>
</file>